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7284" w14:textId="43FD00A7" w:rsidR="00127C7F" w:rsidRPr="000B2C3F" w:rsidRDefault="00333B64" w:rsidP="00127C7F">
      <w:pPr>
        <w:spacing w:line="360" w:lineRule="auto"/>
        <w:rPr>
          <w:rFonts w:ascii="Times New Roman" w:hAnsi="Times New Roman" w:cs="Times New Roman"/>
          <w:color w:val="000000" w:themeColor="text1"/>
          <w:lang w:val="hr-HR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hr-HR"/>
        </w:rPr>
        <w:t>Instructions</w:t>
      </w:r>
      <w:proofErr w:type="spellEnd"/>
      <w:r>
        <w:rPr>
          <w:rFonts w:ascii="Times New Roman" w:hAnsi="Times New Roman" w:cs="Times New Roman"/>
          <w:color w:val="000000" w:themeColor="text1"/>
          <w:lang w:val="hr-HR"/>
        </w:rPr>
        <w:t xml:space="preserve"> for </w:t>
      </w:r>
      <w:proofErr w:type="spellStart"/>
      <w:r>
        <w:rPr>
          <w:rFonts w:ascii="Times New Roman" w:hAnsi="Times New Roman" w:cs="Times New Roman"/>
          <w:color w:val="000000" w:themeColor="text1"/>
          <w:lang w:val="hr-HR"/>
        </w:rPr>
        <w:t>authors</w:t>
      </w:r>
      <w:proofErr w:type="spellEnd"/>
      <w:r w:rsidR="00127C7F" w:rsidRPr="000B2C3F">
        <w:rPr>
          <w:rFonts w:ascii="Times New Roman" w:hAnsi="Times New Roman" w:cs="Times New Roman"/>
          <w:color w:val="000000" w:themeColor="text1"/>
          <w:lang w:val="hr-HR"/>
        </w:rPr>
        <w:t>:</w:t>
      </w:r>
    </w:p>
    <w:p w14:paraId="44251DE3" w14:textId="5EF8541F" w:rsidR="00127C7F" w:rsidRPr="000B2C3F" w:rsidRDefault="00127C7F" w:rsidP="00127C7F">
      <w:pPr>
        <w:spacing w:line="360" w:lineRule="auto"/>
        <w:rPr>
          <w:rFonts w:ascii="Times New Roman" w:hAnsi="Times New Roman" w:cs="Times New Roman"/>
          <w:color w:val="000000" w:themeColor="text1"/>
          <w:lang w:val="hr-HR"/>
        </w:rPr>
      </w:pPr>
    </w:p>
    <w:p w14:paraId="634ECC6A" w14:textId="036D567E" w:rsidR="00127C7F" w:rsidRPr="000B2C3F" w:rsidRDefault="00333B64" w:rsidP="00127C7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written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croatian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. </w:t>
      </w:r>
    </w:p>
    <w:p w14:paraId="3BF4AAB4" w14:textId="3E411C99" w:rsidR="00127C7F" w:rsidRPr="000B2C3F" w:rsidRDefault="00333B64" w:rsidP="00127C7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sent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MS Word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document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attachment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to e-mail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address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: </w:t>
      </w:r>
      <w:hyperlink r:id="rId5" w:history="1">
        <w:r w:rsidRPr="00CC71B7">
          <w:rPr>
            <w:rStyle w:val="Hyperlink"/>
            <w:rFonts w:ascii="Times New Roman" w:eastAsia="Times New Roman" w:hAnsi="Times New Roman" w:cs="Times New Roman"/>
            <w:lang w:val="hr-HR" w:eastAsia="en-GB"/>
          </w:rPr>
          <w:t>kongresjdk@gmail.com</w:t>
        </w:r>
      </w:hyperlink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(for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doctors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) </w:t>
      </w:r>
    </w:p>
    <w:p w14:paraId="16CF193D" w14:textId="0638030A" w:rsidR="00127C7F" w:rsidRPr="000B2C3F" w:rsidRDefault="00333B64" w:rsidP="00127C7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exceed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250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words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without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Title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Authors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abstracts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contain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Figures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Tables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. </w:t>
      </w:r>
    </w:p>
    <w:p w14:paraId="159E29C9" w14:textId="27B6FE43" w:rsidR="00127C7F" w:rsidRPr="000B2C3F" w:rsidRDefault="00B2628C" w:rsidP="00127C7F">
      <w:pPr>
        <w:pStyle w:val="ListParagraph"/>
        <w:numPr>
          <w:ilvl w:val="0"/>
          <w:numId w:val="1"/>
        </w:num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Under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title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names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affiliations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authors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coauthors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presenting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author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underlined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email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address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provided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. </w:t>
      </w:r>
    </w:p>
    <w:p w14:paraId="5D7954E7" w14:textId="77777777" w:rsidR="00B2628C" w:rsidRPr="00B2628C" w:rsidRDefault="00333B64" w:rsidP="00741EEF">
      <w:pPr>
        <w:pStyle w:val="ListParagraph"/>
        <w:numPr>
          <w:ilvl w:val="0"/>
          <w:numId w:val="1"/>
        </w:numPr>
        <w:spacing w:before="180" w:after="18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abstract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should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be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structured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in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several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basic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parts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: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Objective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, Materials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and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Methods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,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Results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and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Conclusions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(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in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Case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reports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instead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of</w:t>
      </w:r>
      <w:proofErr w:type="spellEnd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results</w:t>
      </w:r>
      <w:proofErr w:type="spellEnd"/>
      <w:r w:rsidR="00B2628C"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short </w:t>
      </w:r>
      <w:proofErr w:type="spellStart"/>
      <w:r w:rsidR="00B2628C"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case</w:t>
      </w:r>
      <w:proofErr w:type="spellEnd"/>
      <w:r w:rsidR="00B2628C"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="00B2628C"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description</w:t>
      </w:r>
      <w:proofErr w:type="spellEnd"/>
      <w:r w:rsidR="00B2628C"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) </w:t>
      </w:r>
      <w:proofErr w:type="spellStart"/>
      <w:r w:rsidR="00B2628C"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and</w:t>
      </w:r>
      <w:proofErr w:type="spellEnd"/>
      <w:r w:rsidR="00B2628C"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2-5 </w:t>
      </w:r>
      <w:proofErr w:type="spellStart"/>
      <w:r w:rsidR="00B2628C"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keywords</w:t>
      </w:r>
      <w:proofErr w:type="spellEnd"/>
      <w:r w:rsidR="00B2628C" w:rsidRP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</w:p>
    <w:p w14:paraId="29A22986" w14:textId="77777777" w:rsidR="00B2628C" w:rsidRDefault="00B2628C" w:rsidP="00B2628C">
      <w:pPr>
        <w:pStyle w:val="ListParagraph"/>
        <w:spacing w:before="180" w:after="18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</w:p>
    <w:p w14:paraId="1506F393" w14:textId="664DD566" w:rsidR="00127C7F" w:rsidRPr="00B2628C" w:rsidRDefault="00B2628C" w:rsidP="00B2628C">
      <w:pPr>
        <w:pStyle w:val="ListParagraph"/>
        <w:spacing w:before="180" w:after="18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abstracts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won't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proofread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authors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responsible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grammatical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accuracy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. </w:t>
      </w:r>
    </w:p>
    <w:p w14:paraId="6EE1B2C1" w14:textId="222C0170" w:rsidR="00127C7F" w:rsidRPr="000B2C3F" w:rsidRDefault="00B2628C" w:rsidP="00127C7F">
      <w:pPr>
        <w:spacing w:before="180" w:after="18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presented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poster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oral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presentation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final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decision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Scientific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board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Congress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. </w:t>
      </w:r>
    </w:p>
    <w:p w14:paraId="0A3A9FE1" w14:textId="527A0AD7" w:rsidR="00127C7F" w:rsidRDefault="00B2628C" w:rsidP="00127C7F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deadline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abstracts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september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 </w:t>
      </w:r>
      <w:r w:rsidR="00127C7F" w:rsidRPr="000B2C3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3</w:t>
      </w:r>
      <w:r w:rsidR="00127C7F" w:rsidRPr="000B2C3F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th</w:t>
      </w:r>
      <w:r w:rsidR="00127C7F" w:rsidRPr="000B2C3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 20</w:t>
      </w:r>
      <w:r w:rsidR="00127C7F" w:rsidRPr="000B2C3F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2</w:t>
      </w:r>
      <w:r w:rsidR="00127C7F" w:rsidRPr="000B2C3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2.</w:t>
      </w:r>
      <w:r w:rsidR="00127C7F"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2EFEB525" w14:textId="77777777" w:rsidR="00B2628C" w:rsidRPr="000B2C3F" w:rsidRDefault="00B2628C" w:rsidP="00127C7F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6143590" w14:textId="14FA6875" w:rsidR="00127C7F" w:rsidRPr="000B2C3F" w:rsidRDefault="00B2628C" w:rsidP="00127C7F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 xml:space="preserve">ORAL PRESENTATIONS: </w:t>
      </w:r>
      <w:r w:rsidR="00127C7F"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val="hr-HR" w:eastAsia="en-GB"/>
        </w:rPr>
        <w:t>Oral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val="hr-HR" w:eastAsia="en-GB"/>
        </w:rPr>
        <w:t>present</w:t>
      </w:r>
      <w:r w:rsidR="006E79A3">
        <w:rPr>
          <w:rFonts w:ascii="Times New Roman" w:eastAsia="Times New Roman" w:hAnsi="Times New Roman" w:cs="Times New Roman"/>
          <w:i/>
          <w:iCs/>
          <w:color w:val="000000" w:themeColor="text1"/>
          <w:lang w:val="hr-HR" w:eastAsia="en-GB"/>
        </w:rPr>
        <w:t>a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hr-HR" w:eastAsia="en-GB"/>
        </w:rPr>
        <w:t>tions</w:t>
      </w:r>
      <w:proofErr w:type="spellEnd"/>
      <w:r w:rsidR="00127C7F"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: 7 minut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es</w:t>
      </w:r>
      <w:proofErr w:type="spellEnd"/>
      <w:r w:rsidR="00127C7F"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and</w:t>
      </w:r>
      <w:proofErr w:type="spellEnd"/>
      <w:r w:rsidR="00127C7F"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3 minut</w:t>
      </w:r>
      <w:proofErr w:type="spellStart"/>
      <w:r w:rsidR="00127C7F" w:rsidRPr="000B2C3F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e</w:t>
      </w:r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</w:t>
      </w:r>
      <w:proofErr w:type="spellEnd"/>
      <w:r w:rsidR="00127C7F"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discussion</w:t>
      </w:r>
      <w:proofErr w:type="spellEnd"/>
      <w:r w:rsidR="00127C7F"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  <w:r w:rsidR="00127C7F"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Official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congress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croation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. Power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slides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posters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English. </w:t>
      </w:r>
    </w:p>
    <w:p w14:paraId="505778FA" w14:textId="3482BBA4" w:rsidR="00127C7F" w:rsidRPr="000B2C3F" w:rsidRDefault="00B2628C" w:rsidP="00127C7F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TECHNICAL SUPPORT</w:t>
      </w:r>
      <w:r w:rsidR="00127C7F" w:rsidRPr="000B2C3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:</w:t>
      </w:r>
      <w:r w:rsidR="00127C7F"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Laptops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LCD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projectors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provided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site.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presenters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kindly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requested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deliver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electronic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versions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presentations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least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minutes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prior to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session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beginning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technical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staff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congress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. </w:t>
      </w:r>
    </w:p>
    <w:p w14:paraId="56E5202A" w14:textId="56966D52" w:rsidR="000B2C3F" w:rsidRPr="000B2C3F" w:rsidRDefault="00127C7F" w:rsidP="00127C7F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lang w:val="hr-HR" w:eastAsia="en-GB"/>
        </w:rPr>
      </w:pPr>
      <w:r w:rsidRPr="000B2C3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POSTER</w:t>
      </w:r>
      <w:r w:rsidR="00B2628C">
        <w:rPr>
          <w:rFonts w:ascii="Times New Roman" w:eastAsia="Times New Roman" w:hAnsi="Times New Roman" w:cs="Times New Roman"/>
          <w:b/>
          <w:bCs/>
          <w:color w:val="000000" w:themeColor="text1"/>
          <w:lang w:val="hr-HR" w:eastAsia="en-GB"/>
        </w:rPr>
        <w:t>S</w:t>
      </w:r>
      <w:r w:rsidRPr="000B2C3F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: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poster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dimensions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are </w:t>
      </w:r>
      <w:r w:rsidRPr="000B2C3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90 X 120 cm. 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author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should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stand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next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to 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poster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during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the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„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poster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 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walk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 xml:space="preserve">“ </w:t>
      </w:r>
      <w:proofErr w:type="spellStart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session</w:t>
      </w:r>
      <w:proofErr w:type="spellEnd"/>
      <w:r w:rsidR="00B2628C">
        <w:rPr>
          <w:rFonts w:ascii="Times New Roman" w:eastAsia="Times New Roman" w:hAnsi="Times New Roman" w:cs="Times New Roman"/>
          <w:color w:val="000000" w:themeColor="text1"/>
          <w:lang w:val="hr-HR" w:eastAsia="en-GB"/>
        </w:rPr>
        <w:t>.</w:t>
      </w:r>
    </w:p>
    <w:p w14:paraId="2738CE8C" w14:textId="77777777" w:rsidR="00127C7F" w:rsidRPr="00127C7F" w:rsidRDefault="00127C7F" w:rsidP="00127C7F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77C00E1D" w14:textId="77777777" w:rsidR="00127C7F" w:rsidRPr="00127C7F" w:rsidRDefault="00127C7F" w:rsidP="00127C7F">
      <w:pPr>
        <w:spacing w:line="360" w:lineRule="auto"/>
        <w:rPr>
          <w:rFonts w:ascii="Times New Roman" w:hAnsi="Times New Roman" w:cs="Times New Roman"/>
          <w:lang w:val="hr-HR"/>
        </w:rPr>
      </w:pPr>
    </w:p>
    <w:sectPr w:rsidR="00127C7F" w:rsidRPr="00127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C1CB2"/>
    <w:multiLevelType w:val="hybridMultilevel"/>
    <w:tmpl w:val="5BB219DA"/>
    <w:lvl w:ilvl="0" w:tplc="52224D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6192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7F"/>
    <w:rsid w:val="000B2C3F"/>
    <w:rsid w:val="00127C7F"/>
    <w:rsid w:val="00237FE5"/>
    <w:rsid w:val="00333B64"/>
    <w:rsid w:val="00573B41"/>
    <w:rsid w:val="006E79A3"/>
    <w:rsid w:val="008062E5"/>
    <w:rsid w:val="00B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9C747"/>
  <w15:chartTrackingRefBased/>
  <w15:docId w15:val="{E71CFB5B-6CE7-674D-8A92-07277D85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C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27C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7C7F"/>
  </w:style>
  <w:style w:type="character" w:styleId="Strong">
    <w:name w:val="Strong"/>
    <w:basedOn w:val="DefaultParagraphFont"/>
    <w:uiPriority w:val="22"/>
    <w:qFormat/>
    <w:rsid w:val="00127C7F"/>
    <w:rPr>
      <w:b/>
      <w:bCs/>
    </w:rPr>
  </w:style>
  <w:style w:type="paragraph" w:styleId="ListParagraph">
    <w:name w:val="List Paragraph"/>
    <w:basedOn w:val="Normal"/>
    <w:uiPriority w:val="34"/>
    <w:qFormat/>
    <w:rsid w:val="00127C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7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gresjd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Bosak Veršić</dc:creator>
  <cp:keywords/>
  <dc:description/>
  <cp:lastModifiedBy>Ana Bosak Veršić</cp:lastModifiedBy>
  <cp:revision>3</cp:revision>
  <dcterms:created xsi:type="dcterms:W3CDTF">2022-06-26T18:57:00Z</dcterms:created>
  <dcterms:modified xsi:type="dcterms:W3CDTF">2022-07-01T09:02:00Z</dcterms:modified>
</cp:coreProperties>
</file>